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DB" w:rsidRDefault="00DC4EDB" w:rsidP="00DC4EDB">
      <w:pPr>
        <w:pStyle w:val="Balk2"/>
        <w:numPr>
          <w:ilvl w:val="0"/>
          <w:numId w:val="0"/>
        </w:numPr>
        <w:ind w:left="1440" w:right="0"/>
        <w:rPr>
          <w:lang w:val="tr-TR"/>
        </w:rPr>
      </w:pPr>
      <w:bookmarkStart w:id="0" w:name="_Toc408561976"/>
    </w:p>
    <w:p w:rsidR="00DC4EDB" w:rsidRPr="00DC4EDB" w:rsidRDefault="00DC4EDB" w:rsidP="00DC4EDB">
      <w:pPr>
        <w:pStyle w:val="Balk2"/>
        <w:numPr>
          <w:ilvl w:val="0"/>
          <w:numId w:val="0"/>
        </w:numPr>
        <w:ind w:left="1440" w:right="0"/>
        <w:rPr>
          <w:sz w:val="28"/>
          <w:szCs w:val="28"/>
          <w:lang w:val="tr-TR"/>
        </w:rPr>
      </w:pPr>
      <w:r w:rsidRPr="00DC4EDB">
        <w:rPr>
          <w:sz w:val="28"/>
          <w:szCs w:val="28"/>
          <w:lang w:val="tr-TR"/>
        </w:rPr>
        <w:t>OKULUN TAR</w:t>
      </w:r>
      <w:r w:rsidRPr="00DC4EDB">
        <w:rPr>
          <w:rFonts w:ascii="Arial" w:hAnsi="Arial" w:cs="Arial"/>
          <w:sz w:val="28"/>
          <w:szCs w:val="28"/>
          <w:lang w:val="tr-TR"/>
        </w:rPr>
        <w:t>İ</w:t>
      </w:r>
      <w:r w:rsidRPr="00DC4EDB">
        <w:rPr>
          <w:rFonts w:cs="Tw Cen MT"/>
          <w:sz w:val="28"/>
          <w:szCs w:val="28"/>
          <w:lang w:val="tr-TR"/>
        </w:rPr>
        <w:t>HÇES</w:t>
      </w:r>
      <w:r w:rsidRPr="00DC4EDB">
        <w:rPr>
          <w:rFonts w:ascii="Arial" w:hAnsi="Arial" w:cs="Arial"/>
          <w:sz w:val="28"/>
          <w:szCs w:val="28"/>
          <w:lang w:val="tr-TR"/>
        </w:rPr>
        <w:t>İ</w:t>
      </w:r>
      <w:r w:rsidRPr="00DC4EDB">
        <w:rPr>
          <w:rFonts w:cs="Tw Cen MT"/>
          <w:sz w:val="28"/>
          <w:szCs w:val="28"/>
          <w:lang w:val="tr-TR"/>
        </w:rPr>
        <w:t xml:space="preserve"> :</w:t>
      </w:r>
      <w:bookmarkEnd w:id="0"/>
    </w:p>
    <w:p w:rsidR="00DC4EDB" w:rsidRPr="00DC4EDB" w:rsidRDefault="00DC4EDB" w:rsidP="00DC4EDB">
      <w:pPr>
        <w:rPr>
          <w:color w:val="000000"/>
          <w:sz w:val="28"/>
          <w:szCs w:val="28"/>
          <w:lang w:val="tr-TR"/>
        </w:rPr>
      </w:pPr>
      <w:r w:rsidRPr="00DC4EDB">
        <w:rPr>
          <w:sz w:val="28"/>
          <w:szCs w:val="28"/>
          <w:lang w:val="tr-TR"/>
        </w:rPr>
        <w:t>Okulumuz 1985 yılında Şamıkoğlu ailesi tarafından aile fertlerinden rahmetli Cevdet ŞAMIKOĞLU adını sonsuza dek yaşatmak amacıyla dokuz derslikli bir ortaokul yaptırmış olup okul 1986 yılında eğitim öğretime açılmıştır.</w:t>
      </w:r>
      <w:r w:rsidRPr="00DC4EDB">
        <w:rPr>
          <w:b/>
          <w:sz w:val="28"/>
          <w:szCs w:val="28"/>
          <w:lang w:val="tr-TR"/>
        </w:rPr>
        <w:t xml:space="preserve"> </w:t>
      </w:r>
      <w:r w:rsidRPr="00DC4EDB">
        <w:rPr>
          <w:color w:val="000000"/>
          <w:sz w:val="28"/>
          <w:szCs w:val="28"/>
          <w:lang w:val="tr-TR"/>
        </w:rPr>
        <w:t>Zorunlu öğrenim çağının sekiz yıla çıkması ile birlikte 1996-1997 eğitim-öğretim yılında ilköğretime dönüştürülmüş ve ilköğretim okulu olarak faaliyetine devam etmiştir.</w:t>
      </w:r>
    </w:p>
    <w:p w:rsidR="00DC4EDB" w:rsidRPr="00DC4EDB" w:rsidRDefault="00DC4EDB" w:rsidP="00DC4EDB">
      <w:pPr>
        <w:rPr>
          <w:color w:val="000000"/>
          <w:sz w:val="28"/>
          <w:szCs w:val="28"/>
          <w:lang w:val="tr-TR"/>
        </w:rPr>
      </w:pPr>
      <w:r w:rsidRPr="00DC4EDB">
        <w:rPr>
          <w:color w:val="000000"/>
          <w:sz w:val="28"/>
          <w:szCs w:val="28"/>
          <w:lang w:val="tr-TR"/>
        </w:rPr>
        <w:t>Okul bulunduğu çevrede yoğun talep ihtiyacına cevap veremez durumda olduğundan İstanbul İl Milli Eğitim Müdürlüğünün 2008 yatırım programı kapsamında yıkılarak 40 derslikli bir ilköğretim okulu yapımına başlanmış ve 2009 yılı nisan ayında teslim alınmıştır.Yeni ve modern binasında Cevdet Şamıkoğlu İlköğretim Okulu 2009/2010 eğitim-öğretime açılmış ve şu an eğitim bu binada devam etmektedir.</w:t>
      </w:r>
    </w:p>
    <w:p w:rsidR="00DC4EDB" w:rsidRPr="00DC4EDB" w:rsidRDefault="00DC4EDB" w:rsidP="00DC4EDB">
      <w:pPr>
        <w:rPr>
          <w:color w:val="000000"/>
          <w:sz w:val="28"/>
          <w:szCs w:val="28"/>
          <w:lang w:val="tr-TR"/>
        </w:rPr>
      </w:pPr>
      <w:r w:rsidRPr="00DC4EDB">
        <w:rPr>
          <w:color w:val="000000"/>
          <w:sz w:val="28"/>
          <w:szCs w:val="28"/>
          <w:lang w:val="tr-TR"/>
        </w:rPr>
        <w:t xml:space="preserve">İç donanımı tamamlanan okulumuz 14 Eylül 2009 tarihinde İstanbul İli İlköğretim Haftası Kutlama programına ev sahipliği yaparak görkemli bir açılış töreni ile yeni ve modern binasında Cevdet Şamıkoğlu İlköğretim Okulu olarak eğitim ve öğretime başlamıştır. </w:t>
      </w:r>
    </w:p>
    <w:p w:rsidR="00347D49" w:rsidRPr="00DC4EDB" w:rsidRDefault="00347D49">
      <w:pPr>
        <w:rPr>
          <w:sz w:val="28"/>
          <w:szCs w:val="28"/>
        </w:rPr>
      </w:pPr>
    </w:p>
    <w:sectPr w:rsidR="00347D49" w:rsidRPr="00DC4EDB" w:rsidSect="00347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72"/>
    <w:multiLevelType w:val="multilevel"/>
    <w:tmpl w:val="D0585C74"/>
    <w:lvl w:ilvl="0">
      <w:start w:val="1"/>
      <w:numFmt w:val="decimal"/>
      <w:pStyle w:val="Balk1"/>
      <w:lvlText w:val="%1."/>
      <w:lvlJc w:val="left"/>
      <w:pPr>
        <w:ind w:left="720" w:hanging="360"/>
      </w:pPr>
      <w:rPr>
        <w:rFonts w:cs="Times New Roman"/>
        <w:sz w:val="40"/>
      </w:rPr>
    </w:lvl>
    <w:lvl w:ilvl="1">
      <w:start w:val="1"/>
      <w:numFmt w:val="decimal"/>
      <w:pStyle w:val="Balk2"/>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3240" w:hanging="144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5040" w:hanging="2160"/>
      </w:pPr>
      <w:rPr>
        <w:rFonts w:cs="Times New Roman"/>
      </w:rPr>
    </w:lvl>
    <w:lvl w:ilvl="8">
      <w:start w:val="1"/>
      <w:numFmt w:val="decimal"/>
      <w:isLgl/>
      <w:lvlText w:val="%1.%2.%3.%4.%5.%6.%7.%8.%9."/>
      <w:lvlJc w:val="left"/>
      <w:pPr>
        <w:ind w:left="540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C4EDB"/>
    <w:rsid w:val="00347D49"/>
    <w:rsid w:val="00B51928"/>
    <w:rsid w:val="00DC4E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DB"/>
    <w:pPr>
      <w:spacing w:before="120" w:after="240" w:line="360" w:lineRule="auto"/>
      <w:ind w:left="680"/>
      <w:jc w:val="both"/>
    </w:pPr>
    <w:rPr>
      <w:rFonts w:ascii="Microsoft Sans Serif" w:eastAsia="Tw Cen MT" w:hAnsi="Microsoft Sans Serif" w:cs="Microsoft Sans Serif"/>
      <w:sz w:val="20"/>
      <w:szCs w:val="20"/>
      <w:lang w:val="en-US" w:eastAsia="ja-JP"/>
    </w:rPr>
  </w:style>
  <w:style w:type="paragraph" w:styleId="Balk1">
    <w:name w:val="heading 1"/>
    <w:basedOn w:val="Normal"/>
    <w:next w:val="Normal"/>
    <w:link w:val="Balk1Char"/>
    <w:uiPriority w:val="99"/>
    <w:qFormat/>
    <w:rsid w:val="00DC4EDB"/>
    <w:pPr>
      <w:keepNext/>
      <w:keepLines/>
      <w:numPr>
        <w:numId w:val="1"/>
      </w:numPr>
      <w:pBdr>
        <w:top w:val="thinThickMediumGap" w:sz="24" w:space="1" w:color="00B0F0"/>
      </w:pBdr>
      <w:spacing w:after="120" w:line="276" w:lineRule="auto"/>
      <w:ind w:left="360" w:right="1138"/>
      <w:jc w:val="left"/>
      <w:outlineLvl w:val="0"/>
    </w:pPr>
    <w:rPr>
      <w:rFonts w:ascii="Tw Cen MT" w:eastAsia="Times New Roman" w:hAnsi="Tw Cen MT" w:cs="Times New Roman"/>
      <w:b/>
      <w:bCs/>
      <w:smallCaps/>
      <w:color w:val="FF0000"/>
      <w:sz w:val="32"/>
      <w:szCs w:val="28"/>
      <w:lang w:val="en-IN" w:eastAsia="en-US"/>
    </w:rPr>
  </w:style>
  <w:style w:type="paragraph" w:styleId="Balk2">
    <w:name w:val="heading 2"/>
    <w:basedOn w:val="Balk1"/>
    <w:next w:val="Normal"/>
    <w:link w:val="Balk2Char"/>
    <w:uiPriority w:val="99"/>
    <w:semiHidden/>
    <w:unhideWhenUsed/>
    <w:qFormat/>
    <w:rsid w:val="00DC4EDB"/>
    <w:pPr>
      <w:numPr>
        <w:ilvl w:val="1"/>
      </w:numPr>
      <w:spacing w:before="200"/>
      <w:outlineLvl w:val="1"/>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C4EDB"/>
    <w:rPr>
      <w:rFonts w:ascii="Tw Cen MT" w:eastAsia="Times New Roman" w:hAnsi="Tw Cen MT" w:cs="Times New Roman"/>
      <w:b/>
      <w:bCs/>
      <w:smallCaps/>
      <w:color w:val="FF0000"/>
      <w:sz w:val="32"/>
      <w:szCs w:val="28"/>
      <w:lang w:val="en-IN"/>
    </w:rPr>
  </w:style>
  <w:style w:type="character" w:customStyle="1" w:styleId="Balk2Char">
    <w:name w:val="Başlık 2 Char"/>
    <w:basedOn w:val="VarsaylanParagrafYazTipi"/>
    <w:link w:val="Balk2"/>
    <w:uiPriority w:val="99"/>
    <w:semiHidden/>
    <w:rsid w:val="00DC4EDB"/>
    <w:rPr>
      <w:rFonts w:ascii="Tw Cen MT" w:eastAsia="Times New Roman" w:hAnsi="Tw Cen MT" w:cs="Times New Roman"/>
      <w:b/>
      <w:bCs/>
      <w:smallCaps/>
      <w:color w:val="FF0000"/>
      <w:sz w:val="26"/>
      <w:szCs w:val="26"/>
      <w:lang w:val="en-IN"/>
    </w:rPr>
  </w:style>
</w:styles>
</file>

<file path=word/webSettings.xml><?xml version="1.0" encoding="utf-8"?>
<w:webSettings xmlns:r="http://schemas.openxmlformats.org/officeDocument/2006/relationships" xmlns:w="http://schemas.openxmlformats.org/wordprocessingml/2006/main">
  <w:divs>
    <w:div w:id="8702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2021-03-30T08:36:00Z</dcterms:created>
  <dcterms:modified xsi:type="dcterms:W3CDTF">2021-03-30T08:36:00Z</dcterms:modified>
</cp:coreProperties>
</file>